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88E" w:rsidRDefault="008A288E" w:rsidP="008A288E">
      <w:pPr>
        <w:pStyle w:val="Titre1"/>
        <w:jc w:val="center"/>
      </w:pPr>
      <w:r>
        <w:t xml:space="preserve">Le </w:t>
      </w:r>
      <w:r w:rsidR="00E91795">
        <w:t xml:space="preserve">petit </w:t>
      </w:r>
      <w:bookmarkStart w:id="0" w:name="_GoBack"/>
      <w:bookmarkEnd w:id="0"/>
      <w:r>
        <w:t>matériel indispensable en cuisine</w:t>
      </w:r>
    </w:p>
    <w:p w:rsidR="008A288E" w:rsidRDefault="008A288E" w:rsidP="008A288E">
      <w:pPr>
        <w:pStyle w:val="Paragraphedeliste"/>
        <w:numPr>
          <w:ilvl w:val="0"/>
          <w:numId w:val="2"/>
        </w:numPr>
      </w:pPr>
      <w:r>
        <w:t>Balance</w:t>
      </w:r>
    </w:p>
    <w:p w:rsidR="008A288E" w:rsidRDefault="008A288E" w:rsidP="008A288E">
      <w:pPr>
        <w:pStyle w:val="Paragraphedeliste"/>
        <w:numPr>
          <w:ilvl w:val="0"/>
          <w:numId w:val="2"/>
        </w:numPr>
      </w:pPr>
      <w:r>
        <w:t>Casseroles de différentes tailles</w:t>
      </w:r>
    </w:p>
    <w:p w:rsidR="008A288E" w:rsidRDefault="008A288E" w:rsidP="008A288E">
      <w:pPr>
        <w:pStyle w:val="Paragraphedeliste"/>
        <w:numPr>
          <w:ilvl w:val="0"/>
          <w:numId w:val="2"/>
        </w:numPr>
      </w:pPr>
      <w:r>
        <w:t>Chinois ou tamis</w:t>
      </w:r>
    </w:p>
    <w:p w:rsidR="008A288E" w:rsidRDefault="008A288E" w:rsidP="008A288E">
      <w:pPr>
        <w:pStyle w:val="Paragraphedeliste"/>
        <w:numPr>
          <w:ilvl w:val="0"/>
          <w:numId w:val="2"/>
        </w:numPr>
      </w:pPr>
      <w:r>
        <w:t xml:space="preserve">Chronomètre </w:t>
      </w:r>
    </w:p>
    <w:p w:rsidR="008A288E" w:rsidRDefault="008A288E" w:rsidP="008A288E">
      <w:pPr>
        <w:pStyle w:val="Paragraphedeliste"/>
        <w:numPr>
          <w:ilvl w:val="0"/>
          <w:numId w:val="2"/>
        </w:numPr>
      </w:pPr>
      <w:r>
        <w:t xml:space="preserve">Couteaux de cuisinier (couteau d’office, </w:t>
      </w:r>
      <w:proofErr w:type="spellStart"/>
      <w:r>
        <w:t>demi-chef</w:t>
      </w:r>
      <w:proofErr w:type="spellEnd"/>
      <w:r>
        <w:t xml:space="preserve">, économe </w:t>
      </w:r>
      <w:r>
        <w:t>…)</w:t>
      </w:r>
    </w:p>
    <w:p w:rsidR="008A288E" w:rsidRDefault="008A288E" w:rsidP="008A288E">
      <w:pPr>
        <w:pStyle w:val="Paragraphedeliste"/>
        <w:numPr>
          <w:ilvl w:val="0"/>
          <w:numId w:val="2"/>
        </w:numPr>
      </w:pPr>
      <w:r>
        <w:t>Cul de poulet de différentes grandeurs</w:t>
      </w:r>
    </w:p>
    <w:p w:rsidR="008A288E" w:rsidRDefault="008A288E" w:rsidP="008A288E">
      <w:pPr>
        <w:pStyle w:val="Paragraphedeliste"/>
        <w:numPr>
          <w:ilvl w:val="0"/>
          <w:numId w:val="2"/>
        </w:numPr>
      </w:pPr>
      <w:r>
        <w:t>Ecumoire</w:t>
      </w:r>
    </w:p>
    <w:p w:rsidR="008A288E" w:rsidRDefault="008A288E" w:rsidP="008A288E">
      <w:pPr>
        <w:pStyle w:val="Paragraphedeliste"/>
        <w:numPr>
          <w:ilvl w:val="0"/>
          <w:numId w:val="2"/>
        </w:numPr>
      </w:pPr>
      <w:r>
        <w:t>Entonnoir</w:t>
      </w:r>
    </w:p>
    <w:p w:rsidR="008A288E" w:rsidRDefault="008A288E" w:rsidP="008A288E">
      <w:pPr>
        <w:pStyle w:val="Paragraphedeliste"/>
        <w:numPr>
          <w:ilvl w:val="0"/>
          <w:numId w:val="2"/>
        </w:numPr>
      </w:pPr>
      <w:r>
        <w:t>Fouet</w:t>
      </w:r>
    </w:p>
    <w:p w:rsidR="008A288E" w:rsidRDefault="008A288E" w:rsidP="008A288E">
      <w:pPr>
        <w:pStyle w:val="Paragraphedeliste"/>
        <w:numPr>
          <w:ilvl w:val="0"/>
          <w:numId w:val="2"/>
        </w:numPr>
      </w:pPr>
      <w:r>
        <w:t>Fouet électrique</w:t>
      </w:r>
    </w:p>
    <w:p w:rsidR="008A288E" w:rsidRDefault="008A288E" w:rsidP="008A288E">
      <w:pPr>
        <w:pStyle w:val="Paragraphedeliste"/>
        <w:numPr>
          <w:ilvl w:val="0"/>
          <w:numId w:val="2"/>
        </w:numPr>
      </w:pPr>
      <w:r>
        <w:t>Grille à pâtisserie</w:t>
      </w:r>
    </w:p>
    <w:p w:rsidR="008A288E" w:rsidRDefault="008A288E" w:rsidP="008A288E">
      <w:pPr>
        <w:pStyle w:val="Paragraphedeliste"/>
        <w:numPr>
          <w:ilvl w:val="0"/>
          <w:numId w:val="2"/>
        </w:numPr>
      </w:pPr>
      <w:r>
        <w:t>Lèche-plat</w:t>
      </w:r>
    </w:p>
    <w:p w:rsidR="008A288E" w:rsidRDefault="008A288E" w:rsidP="008A288E">
      <w:pPr>
        <w:pStyle w:val="Paragraphedeliste"/>
        <w:numPr>
          <w:ilvl w:val="0"/>
          <w:numId w:val="2"/>
        </w:numPr>
      </w:pPr>
      <w:r>
        <w:t>Louche</w:t>
      </w:r>
    </w:p>
    <w:p w:rsidR="008A288E" w:rsidRDefault="008A288E" w:rsidP="008A288E">
      <w:pPr>
        <w:pStyle w:val="Paragraphedeliste"/>
        <w:numPr>
          <w:ilvl w:val="0"/>
          <w:numId w:val="2"/>
        </w:numPr>
      </w:pPr>
      <w:r>
        <w:t>Matériel complémentaire</w:t>
      </w:r>
    </w:p>
    <w:p w:rsidR="008A288E" w:rsidRDefault="008A288E" w:rsidP="008A288E">
      <w:pPr>
        <w:pStyle w:val="Paragraphedeliste"/>
        <w:numPr>
          <w:ilvl w:val="0"/>
          <w:numId w:val="2"/>
        </w:numPr>
      </w:pPr>
      <w:r>
        <w:t>Mixeur,</w:t>
      </w:r>
    </w:p>
    <w:p w:rsidR="008A288E" w:rsidRDefault="008A288E" w:rsidP="008A288E">
      <w:pPr>
        <w:pStyle w:val="Paragraphedeliste"/>
        <w:numPr>
          <w:ilvl w:val="0"/>
          <w:numId w:val="2"/>
        </w:numPr>
      </w:pPr>
      <w:r>
        <w:t>Moule à tarte</w:t>
      </w:r>
    </w:p>
    <w:p w:rsidR="008A288E" w:rsidRDefault="008A288E" w:rsidP="008A288E">
      <w:pPr>
        <w:pStyle w:val="Paragraphedeliste"/>
        <w:numPr>
          <w:ilvl w:val="0"/>
          <w:numId w:val="2"/>
        </w:numPr>
      </w:pPr>
      <w:r>
        <w:t>Moules à cake ou gâteau (en métal ou silicone)</w:t>
      </w:r>
    </w:p>
    <w:p w:rsidR="008A288E" w:rsidRDefault="008A288E" w:rsidP="008A288E">
      <w:pPr>
        <w:pStyle w:val="Paragraphedeliste"/>
        <w:numPr>
          <w:ilvl w:val="0"/>
          <w:numId w:val="2"/>
        </w:numPr>
      </w:pPr>
      <w:r>
        <w:t>Moulin à légumes</w:t>
      </w:r>
    </w:p>
    <w:p w:rsidR="008A288E" w:rsidRDefault="008A288E" w:rsidP="008A288E">
      <w:pPr>
        <w:pStyle w:val="Paragraphedeliste"/>
        <w:numPr>
          <w:ilvl w:val="0"/>
          <w:numId w:val="2"/>
        </w:numPr>
      </w:pPr>
      <w:r>
        <w:t>Passoire</w:t>
      </w:r>
    </w:p>
    <w:p w:rsidR="008A288E" w:rsidRDefault="008A288E" w:rsidP="008A288E">
      <w:pPr>
        <w:pStyle w:val="Paragraphedeliste"/>
        <w:numPr>
          <w:ilvl w:val="0"/>
          <w:numId w:val="2"/>
        </w:numPr>
      </w:pPr>
      <w:r>
        <w:t>Pinceau en silicone</w:t>
      </w:r>
    </w:p>
    <w:p w:rsidR="008A288E" w:rsidRDefault="008A288E" w:rsidP="008A288E">
      <w:pPr>
        <w:pStyle w:val="Paragraphedeliste"/>
        <w:numPr>
          <w:ilvl w:val="0"/>
          <w:numId w:val="2"/>
        </w:numPr>
      </w:pPr>
      <w:r>
        <w:t xml:space="preserve">Planche à découper </w:t>
      </w:r>
    </w:p>
    <w:p w:rsidR="008A288E" w:rsidRDefault="008A288E" w:rsidP="008A288E">
      <w:pPr>
        <w:pStyle w:val="Paragraphedeliste"/>
        <w:numPr>
          <w:ilvl w:val="0"/>
          <w:numId w:val="2"/>
        </w:numPr>
      </w:pPr>
      <w:r>
        <w:t>Plats pour four (Pyrex, inox, céramique …) de différentes tailles</w:t>
      </w:r>
    </w:p>
    <w:p w:rsidR="008A288E" w:rsidRDefault="008A288E" w:rsidP="008A288E">
      <w:pPr>
        <w:pStyle w:val="Paragraphedeliste"/>
        <w:numPr>
          <w:ilvl w:val="0"/>
          <w:numId w:val="2"/>
        </w:numPr>
      </w:pPr>
      <w:r>
        <w:t>Poêles (</w:t>
      </w:r>
      <w:r>
        <w:t>antiadhésives</w:t>
      </w:r>
      <w:r>
        <w:t>) différentes tailles</w:t>
      </w:r>
    </w:p>
    <w:p w:rsidR="008A288E" w:rsidRDefault="008A288E" w:rsidP="008A288E">
      <w:pPr>
        <w:pStyle w:val="Paragraphedeliste"/>
        <w:numPr>
          <w:ilvl w:val="0"/>
          <w:numId w:val="2"/>
        </w:numPr>
      </w:pPr>
      <w:r>
        <w:t>Pot mesureur</w:t>
      </w:r>
    </w:p>
    <w:p w:rsidR="008A288E" w:rsidRDefault="008A288E" w:rsidP="008A288E">
      <w:pPr>
        <w:pStyle w:val="Paragraphedeliste"/>
        <w:numPr>
          <w:ilvl w:val="0"/>
          <w:numId w:val="2"/>
        </w:numPr>
      </w:pPr>
      <w:r>
        <w:t>Presse purée</w:t>
      </w:r>
    </w:p>
    <w:p w:rsidR="008A288E" w:rsidRDefault="008A288E" w:rsidP="008A288E">
      <w:pPr>
        <w:pStyle w:val="Paragraphedeliste"/>
        <w:numPr>
          <w:ilvl w:val="0"/>
          <w:numId w:val="2"/>
        </w:numPr>
      </w:pPr>
      <w:r>
        <w:t>Râpe</w:t>
      </w:r>
    </w:p>
    <w:p w:rsidR="008A288E" w:rsidRDefault="008A288E" w:rsidP="008A288E">
      <w:pPr>
        <w:pStyle w:val="Paragraphedeliste"/>
        <w:numPr>
          <w:ilvl w:val="0"/>
          <w:numId w:val="2"/>
        </w:numPr>
      </w:pPr>
      <w:r>
        <w:t>Spatules rigides</w:t>
      </w:r>
    </w:p>
    <w:p w:rsidR="008A288E" w:rsidRPr="008A288E" w:rsidRDefault="008A288E" w:rsidP="008A288E">
      <w:pPr>
        <w:rPr>
          <w:b/>
          <w:bCs/>
        </w:rPr>
      </w:pPr>
      <w:r w:rsidRPr="008A288E">
        <w:rPr>
          <w:b/>
          <w:bCs/>
        </w:rPr>
        <w:t>Autre matériel</w:t>
      </w:r>
    </w:p>
    <w:p w:rsidR="008A288E" w:rsidRDefault="008A288E" w:rsidP="008A288E">
      <w:pPr>
        <w:pStyle w:val="Paragraphedeliste"/>
        <w:numPr>
          <w:ilvl w:val="0"/>
          <w:numId w:val="1"/>
        </w:numPr>
      </w:pPr>
      <w:r>
        <w:t>Autocuiseur ou cocotte-minute</w:t>
      </w:r>
    </w:p>
    <w:p w:rsidR="008A288E" w:rsidRDefault="008A288E" w:rsidP="008A288E">
      <w:pPr>
        <w:pStyle w:val="Paragraphedeliste"/>
        <w:numPr>
          <w:ilvl w:val="0"/>
          <w:numId w:val="1"/>
        </w:numPr>
      </w:pPr>
      <w:r>
        <w:t>Cocotte en fonte</w:t>
      </w:r>
    </w:p>
    <w:p w:rsidR="008A288E" w:rsidRDefault="008A288E" w:rsidP="008A288E">
      <w:pPr>
        <w:pStyle w:val="Paragraphedeliste"/>
        <w:numPr>
          <w:ilvl w:val="0"/>
          <w:numId w:val="1"/>
        </w:numPr>
      </w:pPr>
      <w:r>
        <w:t>Feuille de cuisson siliconée</w:t>
      </w:r>
    </w:p>
    <w:p w:rsidR="008A288E" w:rsidRDefault="008A288E" w:rsidP="008A288E">
      <w:pPr>
        <w:pStyle w:val="Paragraphedeliste"/>
        <w:numPr>
          <w:ilvl w:val="0"/>
          <w:numId w:val="1"/>
        </w:numPr>
      </w:pPr>
      <w:r>
        <w:t>Mandoline</w:t>
      </w:r>
    </w:p>
    <w:p w:rsidR="008A288E" w:rsidRDefault="008A288E" w:rsidP="008A288E">
      <w:pPr>
        <w:pStyle w:val="Paragraphedeliste"/>
        <w:numPr>
          <w:ilvl w:val="0"/>
          <w:numId w:val="1"/>
        </w:numPr>
      </w:pPr>
      <w:r>
        <w:t>Robot ménager, multi fonction</w:t>
      </w:r>
    </w:p>
    <w:p w:rsidR="008A288E" w:rsidRDefault="008A288E" w:rsidP="008A288E">
      <w:pPr>
        <w:pStyle w:val="Paragraphedeliste"/>
        <w:numPr>
          <w:ilvl w:val="0"/>
          <w:numId w:val="1"/>
        </w:numPr>
      </w:pPr>
      <w:r>
        <w:t>Siphon et des cartouches de gaz</w:t>
      </w:r>
      <w:r>
        <w:tab/>
      </w:r>
    </w:p>
    <w:p w:rsidR="008A288E" w:rsidRDefault="008A288E" w:rsidP="008A288E">
      <w:pPr>
        <w:pStyle w:val="Paragraphedeliste"/>
        <w:numPr>
          <w:ilvl w:val="0"/>
          <w:numId w:val="1"/>
        </w:numPr>
      </w:pPr>
      <w:r>
        <w:t>T</w:t>
      </w:r>
      <w:r>
        <w:t>hermomètre électr</w:t>
      </w:r>
      <w:r>
        <w:t>on</w:t>
      </w:r>
      <w:r>
        <w:t>ique</w:t>
      </w:r>
    </w:p>
    <w:sectPr w:rsidR="008A2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C6736"/>
    <w:multiLevelType w:val="hybridMultilevel"/>
    <w:tmpl w:val="8768457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A409F"/>
    <w:multiLevelType w:val="hybridMultilevel"/>
    <w:tmpl w:val="85E4FD40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zA5ImZmaW5sZGpko6SsGpxcWZ+XkgBYa1AF2V+CAsAAAA"/>
  </w:docVars>
  <w:rsids>
    <w:rsidRoot w:val="008A288E"/>
    <w:rsid w:val="000B341C"/>
    <w:rsid w:val="001840B4"/>
    <w:rsid w:val="008A288E"/>
    <w:rsid w:val="00C9784E"/>
    <w:rsid w:val="00E9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A979B"/>
  <w15:chartTrackingRefBased/>
  <w15:docId w15:val="{6EB08202-5A62-4E74-9BE9-CAE045EA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A28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A28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8A2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679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Pieters</dc:creator>
  <cp:keywords/>
  <dc:description/>
  <cp:lastModifiedBy>Serge Pieters</cp:lastModifiedBy>
  <cp:revision>2</cp:revision>
  <dcterms:created xsi:type="dcterms:W3CDTF">2020-04-06T16:13:00Z</dcterms:created>
  <dcterms:modified xsi:type="dcterms:W3CDTF">2020-04-06T16:16:00Z</dcterms:modified>
</cp:coreProperties>
</file>